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01" w:rsidRDefault="00240701">
      <w:bookmarkStart w:id="0" w:name="_GoBack"/>
      <w:bookmarkEnd w:id="0"/>
    </w:p>
    <w:tbl>
      <w:tblPr>
        <w:tblW w:w="13950" w:type="dxa"/>
        <w:tblLook w:val="04A0" w:firstRow="1" w:lastRow="0" w:firstColumn="1" w:lastColumn="0" w:noHBand="0" w:noVBand="1"/>
      </w:tblPr>
      <w:tblGrid>
        <w:gridCol w:w="940"/>
        <w:gridCol w:w="1670"/>
        <w:gridCol w:w="5940"/>
        <w:gridCol w:w="5400"/>
      </w:tblGrid>
      <w:tr w:rsidR="00240701" w:rsidRPr="009756AC" w:rsidTr="00A360E6">
        <w:trPr>
          <w:trHeight w:val="300"/>
        </w:trPr>
        <w:tc>
          <w:tcPr>
            <w:tcW w:w="139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0701" w:rsidRPr="009756AC" w:rsidRDefault="00240701" w:rsidP="00A3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lang w:val="sv-SE"/>
              </w:rPr>
              <w:t>Buku Teks Rujukan Pra Klinikal</w:t>
            </w:r>
          </w:p>
        </w:tc>
      </w:tr>
      <w:tr w:rsidR="00240701" w:rsidRPr="009756AC" w:rsidTr="00A360E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701" w:rsidRPr="009756AC" w:rsidRDefault="00240701" w:rsidP="00A3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No.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701" w:rsidRPr="009756AC" w:rsidRDefault="00240701" w:rsidP="00A3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Discipline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701" w:rsidRPr="009756AC" w:rsidRDefault="00240701" w:rsidP="00A3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Book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701" w:rsidRPr="009756AC" w:rsidRDefault="00240701" w:rsidP="00A3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Author &amp; edition</w:t>
            </w:r>
          </w:p>
        </w:tc>
      </w:tr>
      <w:tr w:rsidR="00240701" w:rsidRPr="009756AC" w:rsidTr="00A360E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Pharmacology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Basic and Clinical Pharmacology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Bertram G. </w:t>
            </w:r>
            <w:proofErr w:type="spell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Katzung</w:t>
            </w:r>
            <w:proofErr w:type="spell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, 14th </w:t>
            </w:r>
            <w:proofErr w:type="spell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ed</w:t>
            </w:r>
            <w:proofErr w:type="spellEnd"/>
          </w:p>
        </w:tc>
      </w:tr>
      <w:tr w:rsidR="00240701" w:rsidRPr="009756AC" w:rsidTr="00A360E6">
        <w:trPr>
          <w:trHeight w:val="369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Anatomy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01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Gross Anatomy</w:t>
            </w:r>
            <w:proofErr w:type="gram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:</w:t>
            </w:r>
            <w:proofErr w:type="gram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br/>
              <w:t xml:space="preserve">Clinically Oriented Anatomy.  Wolters Kluwer.  </w:t>
            </w: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br/>
            </w: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br/>
              <w:t>Atlas</w:t>
            </w:r>
            <w:proofErr w:type="gram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:</w:t>
            </w:r>
            <w:proofErr w:type="gram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br/>
              <w:t xml:space="preserve">Atlas of Human Anatomy. </w:t>
            </w: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br/>
            </w:r>
          </w:p>
          <w:p w:rsidR="00240701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br/>
              <w:t>Embryology</w:t>
            </w:r>
            <w:proofErr w:type="gram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:</w:t>
            </w:r>
            <w:proofErr w:type="gram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br/>
            </w:r>
            <w:proofErr w:type="spell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Langman’s</w:t>
            </w:r>
            <w:proofErr w:type="spell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 Medical Embryology.. </w:t>
            </w: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br/>
            </w: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br/>
              <w:t>Histology</w:t>
            </w:r>
            <w:proofErr w:type="gram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:</w:t>
            </w:r>
            <w:proofErr w:type="gram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br/>
              <w:t>Color Atlas and Text of Histology.</w:t>
            </w:r>
            <w:r w:rsidRPr="009756AC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  <w:p w:rsidR="00240701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bCs/>
                <w:lang w:eastAsia="en-GB"/>
              </w:rPr>
              <w:t>Neuroanatomy</w:t>
            </w:r>
            <w:r w:rsidRPr="009756AC">
              <w:rPr>
                <w:rFonts w:ascii="Arial" w:hAnsi="Arial" w:cs="Arial"/>
              </w:rPr>
              <w:t xml:space="preserve"> Clinical Neuroanatomy 2009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01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K.L. Moore, A.F. </w:t>
            </w:r>
            <w:proofErr w:type="spell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Dalley</w:t>
            </w:r>
            <w:proofErr w:type="spell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, A.M.R. </w:t>
            </w:r>
            <w:proofErr w:type="spell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Agur</w:t>
            </w:r>
            <w:proofErr w:type="spell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, 2018. </w:t>
            </w:r>
          </w:p>
          <w:p w:rsidR="00240701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240701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F.H. Netter, 2014. 6th edition. Saunders, Elsevier. </w:t>
            </w:r>
          </w:p>
          <w:p w:rsidR="00240701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240701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T.W. Sadler, 2015. 13th edition. Wolters Kluwer </w:t>
            </w:r>
          </w:p>
          <w:p w:rsidR="00240701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240701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  <w:p w:rsidR="00240701" w:rsidRDefault="00240701" w:rsidP="00A360E6">
            <w:pPr>
              <w:spacing w:after="0" w:line="240" w:lineRule="auto"/>
              <w:rPr>
                <w:rFonts w:ascii="Arial" w:hAnsi="Arial" w:cs="Arial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L. Gartner, 2018. 7th edition. Wolters Kluwer.</w:t>
            </w:r>
            <w:r w:rsidRPr="009756AC">
              <w:rPr>
                <w:rFonts w:ascii="Arial" w:hAnsi="Arial" w:cs="Arial"/>
              </w:rPr>
              <w:t xml:space="preserve"> </w:t>
            </w:r>
          </w:p>
          <w:p w:rsidR="00240701" w:rsidRDefault="00240701" w:rsidP="00A360E6">
            <w:pPr>
              <w:spacing w:after="0" w:line="240" w:lineRule="auto"/>
              <w:rPr>
                <w:rFonts w:ascii="Arial" w:hAnsi="Arial" w:cs="Arial"/>
              </w:rPr>
            </w:pPr>
          </w:p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hAnsi="Arial" w:cs="Arial"/>
              </w:rPr>
              <w:t>8</w:t>
            </w:r>
            <w:r w:rsidRPr="009756AC">
              <w:rPr>
                <w:rFonts w:ascii="Arial" w:hAnsi="Arial" w:cs="Arial"/>
                <w:vertAlign w:val="superscript"/>
              </w:rPr>
              <w:t>th</w:t>
            </w:r>
            <w:r w:rsidRPr="009756AC">
              <w:rPr>
                <w:rFonts w:ascii="Arial" w:hAnsi="Arial" w:cs="Arial"/>
              </w:rPr>
              <w:t xml:space="preserve"> </w:t>
            </w:r>
            <w:proofErr w:type="gramStart"/>
            <w:r w:rsidRPr="009756AC">
              <w:rPr>
                <w:rFonts w:ascii="Arial" w:hAnsi="Arial" w:cs="Arial"/>
              </w:rPr>
              <w:t>Ed  by</w:t>
            </w:r>
            <w:proofErr w:type="gramEnd"/>
            <w:r w:rsidRPr="009756AC">
              <w:rPr>
                <w:rFonts w:ascii="Arial" w:hAnsi="Arial" w:cs="Arial"/>
              </w:rPr>
              <w:t xml:space="preserve"> </w:t>
            </w:r>
            <w:hyperlink r:id="rId4" w:anchor="editor_accordian" w:history="1">
              <w:r w:rsidRPr="009756AC">
                <w:rPr>
                  <w:rStyle w:val="Strong"/>
                  <w:rFonts w:ascii="Arial" w:hAnsi="Arial" w:cs="Arial"/>
                </w:rPr>
                <w:t xml:space="preserve">Richard S. Snell. </w:t>
              </w:r>
            </w:hyperlink>
          </w:p>
        </w:tc>
      </w:tr>
      <w:tr w:rsidR="00240701" w:rsidRPr="009756AC" w:rsidTr="00A360E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Physiology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Human Physiology: From Cells to System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Lauralee</w:t>
            </w:r>
            <w:proofErr w:type="spell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 Sherwood, 8th Edition</w:t>
            </w:r>
          </w:p>
        </w:tc>
      </w:tr>
      <w:tr w:rsidR="00240701" w:rsidRPr="009756AC" w:rsidTr="00A360E6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Pathology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Robbins and </w:t>
            </w:r>
            <w:proofErr w:type="spell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Cotran</w:t>
            </w:r>
            <w:proofErr w:type="spell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 Pathologic Basis of Disease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Kumar, V., Abbas, A.K., and Aster, J., 9th </w:t>
            </w:r>
            <w:proofErr w:type="spell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ed</w:t>
            </w:r>
            <w:proofErr w:type="spellEnd"/>
          </w:p>
        </w:tc>
      </w:tr>
      <w:tr w:rsidR="00240701" w:rsidRPr="009756AC" w:rsidTr="00A360E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Biochemistry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Marks' Basic Medical Biochemistry: A Clinical Approach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Michael Lieberman, 5th Edition</w:t>
            </w:r>
          </w:p>
        </w:tc>
      </w:tr>
      <w:tr w:rsidR="00240701" w:rsidRPr="009756AC" w:rsidTr="00A360E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Immunology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Immunology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Male, </w:t>
            </w:r>
            <w:proofErr w:type="spell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Brostoff</w:t>
            </w:r>
            <w:proofErr w:type="spell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, Roth, </w:t>
            </w:r>
            <w:proofErr w:type="spell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Roitt</w:t>
            </w:r>
            <w:proofErr w:type="spell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. , 7th </w:t>
            </w:r>
            <w:proofErr w:type="spell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ed</w:t>
            </w:r>
            <w:proofErr w:type="spellEnd"/>
          </w:p>
        </w:tc>
      </w:tr>
      <w:tr w:rsidR="00240701" w:rsidRPr="009756AC" w:rsidTr="00A360E6">
        <w:trPr>
          <w:trHeight w:val="12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Haematology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Essential </w:t>
            </w:r>
            <w:proofErr w:type="spell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Haematology</w:t>
            </w:r>
            <w:proofErr w:type="spell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Hoffbrand</w:t>
            </w:r>
            <w:proofErr w:type="spell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, A.V., </w:t>
            </w:r>
            <w:proofErr w:type="gramStart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>&amp;  Moss</w:t>
            </w:r>
            <w:proofErr w:type="gramEnd"/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t xml:space="preserve"> P.A.H. (2016).</w:t>
            </w:r>
            <w:r w:rsidRPr="009756AC">
              <w:rPr>
                <w:rFonts w:ascii="Arial" w:eastAsia="Times New Roman" w:hAnsi="Arial" w:cs="Arial"/>
                <w:color w:val="000000"/>
                <w:lang w:eastAsia="en-MY"/>
              </w:rPr>
              <w:br/>
              <w:t xml:space="preserve"> (7th Edition). London: Wiley Blackwell.</w:t>
            </w:r>
          </w:p>
        </w:tc>
      </w:tr>
      <w:tr w:rsidR="00240701" w:rsidRPr="009756AC" w:rsidTr="00A360E6">
        <w:trPr>
          <w:trHeight w:val="3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01" w:rsidRPr="009756AC" w:rsidRDefault="00240701" w:rsidP="00A36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9756AC">
              <w:rPr>
                <w:rFonts w:ascii="Arial" w:hAnsi="Arial" w:cs="Arial"/>
              </w:rPr>
              <w:t>Endocrine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01" w:rsidRPr="009756AC" w:rsidRDefault="00240701" w:rsidP="00A360E6">
            <w:pPr>
              <w:rPr>
                <w:rFonts w:ascii="Arial" w:hAnsi="Arial" w:cs="Arial"/>
              </w:rPr>
            </w:pPr>
            <w:proofErr w:type="spellStart"/>
            <w:r w:rsidRPr="009756AC">
              <w:rPr>
                <w:rFonts w:ascii="Arial" w:hAnsi="Arial" w:cs="Arial"/>
              </w:rPr>
              <w:t>Ganong’s</w:t>
            </w:r>
            <w:proofErr w:type="spellEnd"/>
            <w:r w:rsidRPr="009756AC">
              <w:rPr>
                <w:rFonts w:ascii="Arial" w:hAnsi="Arial" w:cs="Arial"/>
              </w:rPr>
              <w:t xml:space="preserve"> Review of Medical Physiology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01" w:rsidRPr="009756AC" w:rsidRDefault="00240701" w:rsidP="00A36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756AC">
              <w:rPr>
                <w:rFonts w:ascii="Arial" w:hAnsi="Arial" w:cs="Arial"/>
              </w:rPr>
              <w:t xml:space="preserve">Barrett KE, Barman SM, </w:t>
            </w:r>
            <w:proofErr w:type="spellStart"/>
            <w:r w:rsidRPr="009756AC">
              <w:rPr>
                <w:rFonts w:ascii="Arial" w:hAnsi="Arial" w:cs="Arial"/>
              </w:rPr>
              <w:t>Boitano</w:t>
            </w:r>
            <w:proofErr w:type="spellEnd"/>
            <w:r w:rsidRPr="009756AC">
              <w:rPr>
                <w:rFonts w:ascii="Arial" w:hAnsi="Arial" w:cs="Arial"/>
              </w:rPr>
              <w:t xml:space="preserve"> S and Brooks HL. (2012). (24th Edition). New </w:t>
            </w:r>
            <w:proofErr w:type="spellStart"/>
            <w:r w:rsidRPr="009756AC">
              <w:rPr>
                <w:rFonts w:ascii="Arial" w:hAnsi="Arial" w:cs="Arial"/>
              </w:rPr>
              <w:t>York:The</w:t>
            </w:r>
            <w:proofErr w:type="spellEnd"/>
            <w:r w:rsidRPr="009756AC">
              <w:rPr>
                <w:rFonts w:ascii="Arial" w:hAnsi="Arial" w:cs="Arial"/>
              </w:rPr>
              <w:t xml:space="preserve"> McGraw-Hill Companies Inc.</w:t>
            </w:r>
          </w:p>
        </w:tc>
      </w:tr>
    </w:tbl>
    <w:p w:rsidR="00B52325" w:rsidRPr="00240701" w:rsidRDefault="00B52325" w:rsidP="00240701"/>
    <w:sectPr w:rsidR="00B52325" w:rsidRPr="00240701" w:rsidSect="002407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01"/>
    <w:rsid w:val="00240701"/>
    <w:rsid w:val="008B1304"/>
    <w:rsid w:val="00B5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581F9-5389-45D3-9A7F-B237851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0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op.lww.com/Clinical-Neuroanatomy/p/9780781794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2018-10-11T04:15:00Z</dcterms:created>
  <dcterms:modified xsi:type="dcterms:W3CDTF">2018-10-11T04:15:00Z</dcterms:modified>
</cp:coreProperties>
</file>